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762" w:rsidRDefault="00C22762">
      <w:pPr>
        <w:pBdr>
          <w:bottom w:val="single" w:sz="12" w:space="1" w:color="auto"/>
        </w:pBdr>
      </w:pPr>
      <w:bookmarkStart w:id="0" w:name="_GoBack"/>
      <w:bookmarkEnd w:id="0"/>
    </w:p>
    <w:p w:rsidR="00472659" w:rsidRDefault="00472659"/>
    <w:p w:rsidR="00472659" w:rsidRDefault="00472659">
      <w:r>
        <w:tab/>
      </w:r>
      <w:r>
        <w:tab/>
      </w:r>
      <w:r>
        <w:tab/>
      </w:r>
    </w:p>
    <w:p w:rsidR="00472659" w:rsidRDefault="00472659" w:rsidP="0047265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Obecný úrad Švedlár</w:t>
      </w:r>
    </w:p>
    <w:p w:rsidR="00472659" w:rsidRDefault="00472659" w:rsidP="0047265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2659" w:rsidRDefault="00472659" w:rsidP="0047265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053 34  Švedlár 87</w:t>
      </w:r>
    </w:p>
    <w:p w:rsidR="00472659" w:rsidRDefault="00472659" w:rsidP="00472659">
      <w:pPr>
        <w:pStyle w:val="Bezriadkovania"/>
      </w:pPr>
    </w:p>
    <w:p w:rsidR="00472659" w:rsidRDefault="00472659" w:rsidP="0047265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Vo Švedlári, dňa</w:t>
      </w:r>
    </w:p>
    <w:p w:rsidR="00472659" w:rsidRDefault="00472659" w:rsidP="00472659">
      <w:pPr>
        <w:pStyle w:val="Bezriadkovania"/>
      </w:pPr>
    </w:p>
    <w:p w:rsidR="00472659" w:rsidRDefault="00472659" w:rsidP="00472659">
      <w:pPr>
        <w:pStyle w:val="Bezriadkovania"/>
      </w:pPr>
    </w:p>
    <w:p w:rsidR="00472659" w:rsidRDefault="00472659" w:rsidP="00472659">
      <w:pPr>
        <w:pStyle w:val="Bezriadkovania"/>
      </w:pPr>
      <w:r>
        <w:t>VEC</w:t>
      </w:r>
    </w:p>
    <w:p w:rsidR="00472659" w:rsidRDefault="00472659" w:rsidP="00472659">
      <w:pPr>
        <w:pStyle w:val="Bezriadkovania"/>
        <w:rPr>
          <w:b/>
          <w:u w:val="single"/>
        </w:rPr>
      </w:pPr>
      <w:r w:rsidRPr="00472659">
        <w:rPr>
          <w:b/>
          <w:u w:val="single"/>
        </w:rPr>
        <w:t>Určenie spoločného zástupcu vo veciach dane z</w:t>
      </w:r>
      <w:r>
        <w:rPr>
          <w:b/>
          <w:u w:val="single"/>
        </w:rPr>
        <w:t> </w:t>
      </w:r>
      <w:r w:rsidRPr="00472659">
        <w:rPr>
          <w:b/>
          <w:u w:val="single"/>
        </w:rPr>
        <w:t>nehnuteľnosti</w:t>
      </w:r>
    </w:p>
    <w:p w:rsidR="00472659" w:rsidRDefault="00472659" w:rsidP="00472659">
      <w:pPr>
        <w:pStyle w:val="Bezriadkovania"/>
        <w:rPr>
          <w:b/>
          <w:u w:val="single"/>
        </w:rPr>
      </w:pPr>
    </w:p>
    <w:p w:rsidR="00472659" w:rsidRDefault="00472659" w:rsidP="00472659">
      <w:pPr>
        <w:pStyle w:val="Bezriadkovania"/>
        <w:rPr>
          <w:b/>
          <w:u w:val="single"/>
        </w:rPr>
      </w:pPr>
    </w:p>
    <w:p w:rsidR="00472659" w:rsidRDefault="00472659" w:rsidP="00472659">
      <w:pPr>
        <w:pStyle w:val="Bezriadkovania"/>
      </w:pPr>
      <w:r>
        <w:rPr>
          <w:b/>
        </w:rPr>
        <w:tab/>
      </w:r>
      <w:r>
        <w:t xml:space="preserve">V súlade s ustanovením § 9 ods. 9 zák. č. 563/2009 </w:t>
      </w:r>
      <w:proofErr w:type="spellStart"/>
      <w:r>
        <w:t>Z.z</w:t>
      </w:r>
      <w:proofErr w:type="spellEnd"/>
      <w:r>
        <w:t>. o správe daní a o zmene a doplnení niektorých zákonov, určujú spoluvlastníci nehnuteľnosti zapísaných na LV................v KÚ Švedlár</w:t>
      </w:r>
    </w:p>
    <w:p w:rsidR="00472659" w:rsidRDefault="00472659" w:rsidP="00472659">
      <w:pPr>
        <w:pStyle w:val="Bezriadkovania"/>
      </w:pPr>
    </w:p>
    <w:p w:rsidR="00472659" w:rsidRPr="00472659" w:rsidRDefault="00472659" w:rsidP="00472659">
      <w:r w:rsidRPr="00472659">
        <w:t>1</w:t>
      </w:r>
      <w:r w:rsidRPr="00472659">
        <w:tab/>
        <w:t>.................................................................................................................</w:t>
      </w:r>
      <w:r>
        <w:t>.........................</w:t>
      </w:r>
    </w:p>
    <w:p w:rsidR="00472659" w:rsidRPr="00472659" w:rsidRDefault="00472659" w:rsidP="00472659">
      <w:r w:rsidRPr="00472659">
        <w:t>2.</w:t>
      </w:r>
      <w:r w:rsidRPr="00472659">
        <w:tab/>
        <w:t>................................................................................................................</w:t>
      </w:r>
      <w:r>
        <w:t>..........................</w:t>
      </w:r>
    </w:p>
    <w:p w:rsidR="00472659" w:rsidRPr="00472659" w:rsidRDefault="00472659" w:rsidP="00472659">
      <w:r w:rsidRPr="00472659">
        <w:t>3.</w:t>
      </w:r>
      <w:r w:rsidRPr="00472659">
        <w:tab/>
        <w:t>.................................................................................................................</w:t>
      </w:r>
      <w:r>
        <w:t>.........................</w:t>
      </w:r>
    </w:p>
    <w:p w:rsidR="00472659" w:rsidRPr="00472659" w:rsidRDefault="00472659" w:rsidP="00472659">
      <w:r w:rsidRPr="00472659">
        <w:t>4.</w:t>
      </w:r>
      <w:r w:rsidRPr="00472659">
        <w:tab/>
        <w:t>..................................................................................................................</w:t>
      </w:r>
      <w:r>
        <w:t>........................</w:t>
      </w:r>
    </w:p>
    <w:p w:rsidR="00472659" w:rsidRDefault="00472659" w:rsidP="00472659">
      <w:r w:rsidRPr="00472659">
        <w:tab/>
      </w:r>
      <w:r>
        <w:t>( mená  a priezviska, bydlisko, vlastnoručné podpisy spoluvlastníkov)</w:t>
      </w:r>
    </w:p>
    <w:p w:rsidR="00472659" w:rsidRDefault="00472659" w:rsidP="00472659"/>
    <w:p w:rsidR="00472659" w:rsidRPr="00472659" w:rsidRDefault="00472659" w:rsidP="00472659">
      <w:pPr>
        <w:rPr>
          <w:b/>
        </w:rPr>
      </w:pPr>
      <w:r>
        <w:tab/>
      </w:r>
      <w:r w:rsidRPr="00472659">
        <w:rPr>
          <w:b/>
        </w:rPr>
        <w:t>spoločného zástupcu na všetky úkony vo veciach dane z nehnuteľnosti od .......................až do odvolania alebo zániku daňovej povinnosti a to</w:t>
      </w:r>
    </w:p>
    <w:p w:rsidR="00472659" w:rsidRDefault="00472659" w:rsidP="00472659"/>
    <w:p w:rsidR="00472659" w:rsidRDefault="00472659" w:rsidP="00472659">
      <w:pPr>
        <w:pStyle w:val="Bezriadkovania"/>
      </w:pPr>
      <w:r>
        <w:t>.........................................................................................................................................................</w:t>
      </w:r>
    </w:p>
    <w:p w:rsidR="00472659" w:rsidRPr="00472659" w:rsidRDefault="00472659" w:rsidP="00472659">
      <w:pPr>
        <w:pStyle w:val="Bezriadkovania"/>
      </w:pPr>
      <w:r>
        <w:t xml:space="preserve">(meno </w:t>
      </w:r>
      <w:r w:rsidRPr="00472659">
        <w:tab/>
      </w:r>
      <w:r>
        <w:t>a priezvisko, rodné číslo, bydlisko, vlastnoručný</w:t>
      </w:r>
      <w:r w:rsidRPr="00472659">
        <w:tab/>
      </w:r>
      <w:r>
        <w:t xml:space="preserve"> podpis)</w:t>
      </w:r>
      <w:r w:rsidRPr="00472659">
        <w:tab/>
      </w:r>
      <w:r w:rsidRPr="00472659">
        <w:tab/>
      </w:r>
      <w:r w:rsidRPr="00472659">
        <w:tab/>
      </w:r>
      <w:r w:rsidRPr="00472659">
        <w:tab/>
      </w:r>
      <w:r w:rsidRPr="00472659">
        <w:tab/>
      </w:r>
      <w:r w:rsidRPr="00472659">
        <w:tab/>
      </w:r>
      <w:r w:rsidRPr="00472659">
        <w:tab/>
      </w:r>
    </w:p>
    <w:sectPr w:rsidR="00472659" w:rsidRPr="00472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59"/>
    <w:rsid w:val="00366167"/>
    <w:rsid w:val="00472659"/>
    <w:rsid w:val="006A1D51"/>
    <w:rsid w:val="00C2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D1AAE-7F23-4DC3-8DB3-8FEF78D5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26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GŐMŐRYOVÁ Jana</dc:creator>
  <cp:keywords/>
  <dc:description/>
  <cp:lastModifiedBy>GORDANOVÁ Kamila</cp:lastModifiedBy>
  <cp:revision>2</cp:revision>
  <dcterms:created xsi:type="dcterms:W3CDTF">2023-01-09T06:22:00Z</dcterms:created>
  <dcterms:modified xsi:type="dcterms:W3CDTF">2023-01-09T06:22:00Z</dcterms:modified>
</cp:coreProperties>
</file>